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D6" w:rsidRDefault="009050D6" w:rsidP="009050D6">
      <w:pPr>
        <w:spacing w:after="0" w:line="276" w:lineRule="auto"/>
        <w:jc w:val="both"/>
        <w:rPr>
          <w:rFonts w:ascii="Times New Roman" w:hAnsi="Times New Roman" w:cs="Times New Roman"/>
          <w:sz w:val="24"/>
          <w:szCs w:val="24"/>
        </w:rPr>
      </w:pPr>
    </w:p>
    <w:p w:rsidR="000A1602" w:rsidRPr="000A1602" w:rsidRDefault="000A1602" w:rsidP="000A160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MERSİN BÜYÜKŞEHİR BELEDİYESİNDEN (KÜLTÜR A.Ş.)</w:t>
      </w:r>
      <w:r w:rsidRPr="000A1602">
        <w:rPr>
          <w:rFonts w:ascii="Times New Roman" w:hAnsi="Times New Roman" w:cs="Times New Roman"/>
          <w:b/>
          <w:bCs/>
          <w:sz w:val="24"/>
          <w:szCs w:val="24"/>
        </w:rPr>
        <w:t>:</w:t>
      </w:r>
    </w:p>
    <w:p w:rsidR="007D58C7" w:rsidRPr="007A3D53" w:rsidRDefault="004A14B4" w:rsidP="004A14B4">
      <w:pPr>
        <w:ind w:firstLine="708"/>
        <w:jc w:val="both"/>
        <w:rPr>
          <w:rFonts w:ascii="Times New Roman" w:hAnsi="Times New Roman" w:cs="Times New Roman"/>
          <w:sz w:val="24"/>
          <w:szCs w:val="24"/>
        </w:rPr>
      </w:pPr>
      <w:r>
        <w:rPr>
          <w:rFonts w:ascii="Times New Roman" w:hAnsi="Times New Roman" w:cs="Times New Roman"/>
          <w:sz w:val="24"/>
          <w:szCs w:val="24"/>
        </w:rPr>
        <w:t xml:space="preserve">Mersin Büyükşehir Belediyesi Kültür ve Sosyal İşler Dairesi Başkanlığında </w:t>
      </w:r>
      <w:r w:rsidR="000A1602" w:rsidRPr="000A1602">
        <w:rPr>
          <w:rFonts w:ascii="Times New Roman" w:hAnsi="Times New Roman" w:cs="Times New Roman"/>
          <w:sz w:val="24"/>
          <w:szCs w:val="24"/>
        </w:rPr>
        <w:t xml:space="preserve">görev yapmak üzere, </w:t>
      </w:r>
      <w:r>
        <w:rPr>
          <w:rFonts w:ascii="Times New Roman" w:hAnsi="Times New Roman" w:cs="Times New Roman"/>
          <w:sz w:val="24"/>
          <w:szCs w:val="24"/>
        </w:rPr>
        <w:t xml:space="preserve">4857 sayılı yasa </w:t>
      </w:r>
      <w:r w:rsidR="00365812">
        <w:rPr>
          <w:rFonts w:ascii="Times New Roman" w:hAnsi="Times New Roman" w:cs="Times New Roman"/>
          <w:sz w:val="24"/>
          <w:szCs w:val="24"/>
        </w:rPr>
        <w:t>kapsamında Halk</w:t>
      </w:r>
      <w:r w:rsidR="00331789">
        <w:rPr>
          <w:rFonts w:ascii="Times New Roman" w:hAnsi="Times New Roman" w:cs="Times New Roman"/>
          <w:sz w:val="24"/>
          <w:szCs w:val="24"/>
        </w:rPr>
        <w:t xml:space="preserve"> Oyunları Sanatçısı (Dansçısı)olarak </w:t>
      </w:r>
      <w:r w:rsidR="00365812">
        <w:rPr>
          <w:rFonts w:ascii="Times New Roman" w:hAnsi="Times New Roman" w:cs="Times New Roman"/>
          <w:sz w:val="24"/>
          <w:szCs w:val="24"/>
        </w:rPr>
        <w:t xml:space="preserve">çalıştırılacak </w:t>
      </w:r>
      <w:r w:rsidR="00365812" w:rsidRPr="000A1602">
        <w:rPr>
          <w:rFonts w:ascii="Times New Roman" w:hAnsi="Times New Roman" w:cs="Times New Roman"/>
          <w:color w:val="000000" w:themeColor="text1"/>
          <w:sz w:val="24"/>
          <w:szCs w:val="24"/>
        </w:rPr>
        <w:t>personel</w:t>
      </w:r>
      <w:r w:rsidR="000A1602" w:rsidRPr="000A1602">
        <w:rPr>
          <w:rFonts w:ascii="Times New Roman" w:hAnsi="Times New Roman" w:cs="Times New Roman"/>
          <w:sz w:val="24"/>
          <w:szCs w:val="24"/>
        </w:rPr>
        <w:t xml:space="preserve"> </w:t>
      </w:r>
      <w:r w:rsidR="000A1602" w:rsidRPr="000A1602">
        <w:rPr>
          <w:rFonts w:ascii="Times New Roman" w:hAnsi="Times New Roman" w:cs="Times New Roman"/>
          <w:color w:val="000000" w:themeColor="text1"/>
          <w:sz w:val="24"/>
          <w:szCs w:val="24"/>
        </w:rPr>
        <w:t>alınacaktır.</w:t>
      </w:r>
    </w:p>
    <w:tbl>
      <w:tblPr>
        <w:tblStyle w:val="TabloKlavuzu"/>
        <w:tblW w:w="8926" w:type="dxa"/>
        <w:shd w:val="clear" w:color="auto" w:fill="FFFFFF" w:themeFill="background1"/>
        <w:tblLayout w:type="fixed"/>
        <w:tblLook w:val="04A0" w:firstRow="1" w:lastRow="0" w:firstColumn="1" w:lastColumn="0" w:noHBand="0" w:noVBand="1"/>
      </w:tblPr>
      <w:tblGrid>
        <w:gridCol w:w="3256"/>
        <w:gridCol w:w="5103"/>
        <w:gridCol w:w="567"/>
      </w:tblGrid>
      <w:tr w:rsidR="00D22F06" w:rsidRPr="00C45DBF" w:rsidTr="002821BE">
        <w:trPr>
          <w:cantSplit/>
          <w:trHeight w:val="734"/>
        </w:trPr>
        <w:tc>
          <w:tcPr>
            <w:tcW w:w="3256" w:type="dxa"/>
            <w:shd w:val="clear" w:color="auto" w:fill="5B9BD5" w:themeFill="accent5"/>
          </w:tcPr>
          <w:p w:rsidR="00D22F06" w:rsidRPr="00C45DBF" w:rsidRDefault="00D22F06" w:rsidP="0036511F">
            <w:pPr>
              <w:rPr>
                <w:rFonts w:cstheme="minorHAnsi"/>
                <w:b/>
                <w:color w:val="FFFFFF" w:themeColor="background1"/>
                <w:sz w:val="20"/>
                <w:szCs w:val="20"/>
              </w:rPr>
            </w:pPr>
            <w:r w:rsidRPr="00C45DBF">
              <w:rPr>
                <w:rFonts w:cstheme="minorHAnsi"/>
                <w:b/>
                <w:sz w:val="20"/>
                <w:szCs w:val="20"/>
              </w:rPr>
              <w:t xml:space="preserve">Birimi </w:t>
            </w:r>
          </w:p>
        </w:tc>
        <w:tc>
          <w:tcPr>
            <w:tcW w:w="5103" w:type="dxa"/>
            <w:shd w:val="clear" w:color="auto" w:fill="5B9BD5" w:themeFill="accent5"/>
          </w:tcPr>
          <w:p w:rsidR="00D22F06" w:rsidRPr="00C45DBF" w:rsidRDefault="00D22F06" w:rsidP="0036511F">
            <w:pPr>
              <w:rPr>
                <w:rFonts w:cstheme="minorHAnsi"/>
                <w:b/>
                <w:sz w:val="20"/>
                <w:szCs w:val="20"/>
              </w:rPr>
            </w:pPr>
            <w:r w:rsidRPr="00C45DBF">
              <w:rPr>
                <w:rFonts w:cstheme="minorHAnsi"/>
                <w:b/>
                <w:sz w:val="20"/>
                <w:szCs w:val="20"/>
              </w:rPr>
              <w:t xml:space="preserve">Branş </w:t>
            </w:r>
          </w:p>
        </w:tc>
        <w:tc>
          <w:tcPr>
            <w:tcW w:w="567" w:type="dxa"/>
            <w:shd w:val="clear" w:color="auto" w:fill="5B9BD5" w:themeFill="accent5"/>
            <w:textDirection w:val="btLr"/>
          </w:tcPr>
          <w:p w:rsidR="00D22F06" w:rsidRPr="00C45DBF" w:rsidRDefault="00D22F06" w:rsidP="001E0885">
            <w:pPr>
              <w:ind w:left="113" w:right="113"/>
              <w:rPr>
                <w:rFonts w:cstheme="minorHAnsi"/>
                <w:b/>
                <w:sz w:val="20"/>
                <w:szCs w:val="20"/>
              </w:rPr>
            </w:pPr>
            <w:r w:rsidRPr="00C45DBF">
              <w:rPr>
                <w:rFonts w:cstheme="minorHAnsi"/>
                <w:b/>
                <w:sz w:val="20"/>
                <w:szCs w:val="20"/>
              </w:rPr>
              <w:t xml:space="preserve">Adet </w:t>
            </w:r>
          </w:p>
        </w:tc>
      </w:tr>
      <w:tr w:rsidR="00D22F06" w:rsidRPr="00C45DBF" w:rsidTr="00AD7803">
        <w:trPr>
          <w:trHeight w:val="1964"/>
        </w:trPr>
        <w:tc>
          <w:tcPr>
            <w:tcW w:w="3256" w:type="dxa"/>
            <w:shd w:val="clear" w:color="auto" w:fill="FFFFFF" w:themeFill="background1"/>
          </w:tcPr>
          <w:p w:rsidR="00D22F06" w:rsidRPr="00385ECB" w:rsidRDefault="00331789" w:rsidP="0036511F">
            <w:pPr>
              <w:rPr>
                <w:rFonts w:ascii="Times New Roman" w:hAnsi="Times New Roman" w:cs="Times New Roman"/>
                <w:b/>
                <w:sz w:val="24"/>
                <w:szCs w:val="24"/>
              </w:rPr>
            </w:pPr>
            <w:r>
              <w:rPr>
                <w:rFonts w:ascii="Times New Roman" w:hAnsi="Times New Roman" w:cs="Times New Roman"/>
                <w:b/>
                <w:sz w:val="24"/>
                <w:szCs w:val="24"/>
              </w:rPr>
              <w:t>HALK OYUNLARI</w:t>
            </w:r>
          </w:p>
        </w:tc>
        <w:tc>
          <w:tcPr>
            <w:tcW w:w="5103" w:type="dxa"/>
            <w:shd w:val="clear" w:color="auto" w:fill="FFFFFF" w:themeFill="background1"/>
          </w:tcPr>
          <w:p w:rsidR="00D22F06" w:rsidRDefault="00331789" w:rsidP="00AD7803">
            <w:pPr>
              <w:rPr>
                <w:rFonts w:ascii="Times New Roman" w:hAnsi="Times New Roman" w:cs="Times New Roman"/>
                <w:sz w:val="24"/>
                <w:szCs w:val="24"/>
              </w:rPr>
            </w:pPr>
            <w:r>
              <w:rPr>
                <w:rFonts w:ascii="Times New Roman" w:hAnsi="Times New Roman" w:cs="Times New Roman"/>
                <w:sz w:val="24"/>
                <w:szCs w:val="24"/>
              </w:rPr>
              <w:t>Halk Oyunları Dansçısı</w:t>
            </w:r>
            <w:r w:rsidR="00C8427B">
              <w:rPr>
                <w:rFonts w:ascii="Times New Roman" w:hAnsi="Times New Roman" w:cs="Times New Roman"/>
                <w:sz w:val="24"/>
                <w:szCs w:val="24"/>
              </w:rPr>
              <w:t xml:space="preserve"> (5 Erkek Dansçı</w:t>
            </w:r>
          </w:p>
          <w:p w:rsidR="00C8427B" w:rsidRPr="00AD7803" w:rsidRDefault="00C8427B" w:rsidP="00C8427B">
            <w:pPr>
              <w:jc w:val="center"/>
              <w:rPr>
                <w:rFonts w:ascii="Times New Roman" w:hAnsi="Times New Roman" w:cs="Times New Roman"/>
                <w:sz w:val="24"/>
                <w:szCs w:val="24"/>
              </w:rPr>
            </w:pPr>
            <w:r>
              <w:rPr>
                <w:rFonts w:ascii="Times New Roman" w:hAnsi="Times New Roman" w:cs="Times New Roman"/>
                <w:sz w:val="24"/>
                <w:szCs w:val="24"/>
              </w:rPr>
              <w:t xml:space="preserve">                     7 Kadın Dansçı)</w:t>
            </w:r>
          </w:p>
        </w:tc>
        <w:tc>
          <w:tcPr>
            <w:tcW w:w="567" w:type="dxa"/>
            <w:shd w:val="clear" w:color="auto" w:fill="FFFFFF" w:themeFill="background1"/>
          </w:tcPr>
          <w:p w:rsidR="00D22F06" w:rsidRPr="00385ECB" w:rsidRDefault="00D22F06" w:rsidP="00AD7803">
            <w:pPr>
              <w:jc w:val="center"/>
              <w:rPr>
                <w:rFonts w:ascii="Times New Roman" w:hAnsi="Times New Roman" w:cs="Times New Roman"/>
                <w:sz w:val="24"/>
                <w:szCs w:val="24"/>
              </w:rPr>
            </w:pPr>
          </w:p>
        </w:tc>
      </w:tr>
      <w:tr w:rsidR="00D22F06" w:rsidTr="002821BE">
        <w:trPr>
          <w:trHeight w:val="195"/>
        </w:trPr>
        <w:tc>
          <w:tcPr>
            <w:tcW w:w="3256" w:type="dxa"/>
            <w:shd w:val="clear" w:color="auto" w:fill="5B9BD5" w:themeFill="accent5"/>
          </w:tcPr>
          <w:p w:rsidR="00D22F06" w:rsidRPr="00385ECB" w:rsidRDefault="00D22F06" w:rsidP="0036511F">
            <w:pPr>
              <w:rPr>
                <w:rFonts w:ascii="Times New Roman" w:hAnsi="Times New Roman" w:cs="Times New Roman"/>
                <w:b/>
                <w:sz w:val="24"/>
                <w:szCs w:val="24"/>
              </w:rPr>
            </w:pPr>
            <w:r w:rsidRPr="00385ECB">
              <w:rPr>
                <w:rFonts w:ascii="Times New Roman" w:hAnsi="Times New Roman" w:cs="Times New Roman"/>
                <w:b/>
                <w:sz w:val="24"/>
                <w:szCs w:val="24"/>
              </w:rPr>
              <w:t>TOPLAM</w:t>
            </w:r>
          </w:p>
        </w:tc>
        <w:tc>
          <w:tcPr>
            <w:tcW w:w="5103" w:type="dxa"/>
            <w:shd w:val="clear" w:color="auto" w:fill="5B9BD5" w:themeFill="accent5"/>
          </w:tcPr>
          <w:p w:rsidR="00D22F06" w:rsidRPr="00385ECB" w:rsidRDefault="00D22F06" w:rsidP="0036511F">
            <w:pPr>
              <w:rPr>
                <w:rFonts w:ascii="Times New Roman" w:hAnsi="Times New Roman" w:cs="Times New Roman"/>
                <w:b/>
                <w:sz w:val="24"/>
                <w:szCs w:val="24"/>
              </w:rPr>
            </w:pPr>
          </w:p>
        </w:tc>
        <w:tc>
          <w:tcPr>
            <w:tcW w:w="567" w:type="dxa"/>
            <w:shd w:val="clear" w:color="auto" w:fill="5B9BD5" w:themeFill="accent5"/>
          </w:tcPr>
          <w:p w:rsidR="00D22F06" w:rsidRPr="00385ECB" w:rsidRDefault="00331789" w:rsidP="002821BE">
            <w:pPr>
              <w:rPr>
                <w:rFonts w:ascii="Times New Roman" w:hAnsi="Times New Roman" w:cs="Times New Roman"/>
                <w:b/>
                <w:sz w:val="24"/>
                <w:szCs w:val="24"/>
              </w:rPr>
            </w:pPr>
            <w:r>
              <w:rPr>
                <w:rFonts w:ascii="Times New Roman" w:hAnsi="Times New Roman" w:cs="Times New Roman"/>
                <w:b/>
                <w:sz w:val="24"/>
                <w:szCs w:val="24"/>
              </w:rPr>
              <w:t xml:space="preserve"> 12</w:t>
            </w:r>
          </w:p>
        </w:tc>
      </w:tr>
    </w:tbl>
    <w:p w:rsidR="009050D6" w:rsidRDefault="009050D6" w:rsidP="009050D6">
      <w:pPr>
        <w:spacing w:after="0" w:line="276" w:lineRule="auto"/>
        <w:jc w:val="both"/>
        <w:rPr>
          <w:rFonts w:ascii="Times New Roman" w:hAnsi="Times New Roman" w:cs="Times New Roman"/>
          <w:b/>
          <w:bCs/>
          <w:sz w:val="24"/>
          <w:szCs w:val="24"/>
        </w:rPr>
      </w:pPr>
    </w:p>
    <w:p w:rsidR="009050D6" w:rsidRPr="00C33E24" w:rsidRDefault="009050D6" w:rsidP="009050D6">
      <w:pPr>
        <w:pStyle w:val="ListeParagraf"/>
        <w:numPr>
          <w:ilvl w:val="0"/>
          <w:numId w:val="1"/>
        </w:numPr>
        <w:spacing w:after="0" w:line="276" w:lineRule="auto"/>
        <w:jc w:val="both"/>
        <w:rPr>
          <w:rFonts w:ascii="Times New Roman" w:hAnsi="Times New Roman" w:cs="Times New Roman"/>
          <w:b/>
          <w:bCs/>
          <w:sz w:val="24"/>
          <w:szCs w:val="24"/>
        </w:rPr>
      </w:pPr>
      <w:r w:rsidRPr="00C33E24">
        <w:rPr>
          <w:rFonts w:ascii="Times New Roman" w:hAnsi="Times New Roman" w:cs="Times New Roman"/>
          <w:b/>
          <w:bCs/>
          <w:sz w:val="24"/>
          <w:szCs w:val="24"/>
        </w:rPr>
        <w:t>GENEL ŞARTLAR:</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1</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Sınav tarihi itibarıyla 18 yaşını tamamlamış olmak,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2</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Kamu haklarından mahrum bulunmamak,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4</w:t>
      </w:r>
      <w:r w:rsidRPr="007A3D53">
        <w:rPr>
          <w:rFonts w:ascii="Times New Roman" w:hAnsi="Times New Roman" w:cs="Times New Roman"/>
          <w:b/>
          <w:sz w:val="24"/>
          <w:szCs w:val="24"/>
        </w:rPr>
        <w:t xml:space="preserve">- </w:t>
      </w:r>
      <w:r w:rsidRPr="007A3D53">
        <w:rPr>
          <w:rFonts w:ascii="Times New Roman" w:hAnsi="Times New Roman" w:cs="Times New Roman"/>
          <w:sz w:val="24"/>
          <w:szCs w:val="24"/>
        </w:rPr>
        <w:t>Erkek adaylar için askerlikle ilgisi bulunmamak, askerlik çağına gelmemiş bulunmak, askerlik çağına gelmiş ise muvazzaf askerlik hizmetini yapmış yahut ertelenmiş veya yedek sınıfa geçirilmiş olmak,</w:t>
      </w:r>
    </w:p>
    <w:p w:rsidR="0064430E"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5</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Görevini devamlı yapmasına engel olabilecek akıl hastalığı bulunmamak.</w:t>
      </w:r>
    </w:p>
    <w:p w:rsidR="003C4993" w:rsidRPr="004F6B63" w:rsidRDefault="00B5564A" w:rsidP="009050D6">
      <w:pPr>
        <w:spacing w:after="0" w:line="276" w:lineRule="auto"/>
        <w:jc w:val="both"/>
        <w:rPr>
          <w:rFonts w:ascii="Times New Roman" w:hAnsi="Times New Roman" w:cs="Times New Roman"/>
          <w:sz w:val="24"/>
          <w:szCs w:val="24"/>
        </w:rPr>
      </w:pPr>
      <w:r w:rsidRPr="00B5564A">
        <w:rPr>
          <w:rFonts w:ascii="Times New Roman" w:hAnsi="Times New Roman" w:cs="Times New Roman"/>
          <w:b/>
          <w:sz w:val="24"/>
          <w:szCs w:val="24"/>
        </w:rPr>
        <w:t>6</w:t>
      </w:r>
      <w:r>
        <w:rPr>
          <w:rFonts w:ascii="Times New Roman" w:hAnsi="Times New Roman" w:cs="Times New Roman"/>
          <w:sz w:val="24"/>
          <w:szCs w:val="24"/>
        </w:rPr>
        <w:t>-Sınavı kazanan personel 1 yıl boyunca stajyer olarak istihdam edilecektir.</w:t>
      </w:r>
    </w:p>
    <w:p w:rsidR="008F6486" w:rsidRDefault="008F6486" w:rsidP="009050D6">
      <w:pPr>
        <w:spacing w:after="0" w:line="276" w:lineRule="auto"/>
        <w:jc w:val="both"/>
        <w:rPr>
          <w:rFonts w:ascii="Times New Roman" w:hAnsi="Times New Roman" w:cs="Times New Roman"/>
          <w:b/>
          <w:bCs/>
          <w:color w:val="000000" w:themeColor="text1"/>
          <w:sz w:val="24"/>
          <w:szCs w:val="24"/>
        </w:rPr>
      </w:pPr>
    </w:p>
    <w:p w:rsidR="009050D6" w:rsidRPr="005A5B5A" w:rsidRDefault="009050D6" w:rsidP="009050D6">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 </w:t>
      </w:r>
      <w:r w:rsidRPr="005A5B5A">
        <w:rPr>
          <w:rFonts w:ascii="Times New Roman" w:hAnsi="Times New Roman" w:cs="Times New Roman"/>
          <w:b/>
          <w:bCs/>
          <w:color w:val="000000" w:themeColor="text1"/>
          <w:sz w:val="24"/>
          <w:szCs w:val="24"/>
        </w:rPr>
        <w:t>ÖZEL ŞARTLAR:</w:t>
      </w:r>
    </w:p>
    <w:p w:rsidR="00331789" w:rsidRDefault="009050D6" w:rsidP="009050D6">
      <w:pPr>
        <w:spacing w:after="0" w:line="276" w:lineRule="auto"/>
        <w:jc w:val="both"/>
        <w:rPr>
          <w:rFonts w:ascii="Times New Roman" w:hAnsi="Times New Roman" w:cs="Times New Roman"/>
          <w:color w:val="000000" w:themeColor="text1"/>
          <w:sz w:val="24"/>
          <w:szCs w:val="24"/>
        </w:rPr>
      </w:pPr>
      <w:r w:rsidRPr="005A5B5A">
        <w:rPr>
          <w:rFonts w:ascii="Times New Roman" w:hAnsi="Times New Roman" w:cs="Times New Roman"/>
          <w:b/>
          <w:color w:val="000000" w:themeColor="text1"/>
          <w:sz w:val="24"/>
          <w:szCs w:val="24"/>
        </w:rPr>
        <w:t>1-</w:t>
      </w:r>
      <w:r w:rsidRPr="005A5B5A">
        <w:rPr>
          <w:rFonts w:ascii="Times New Roman" w:hAnsi="Times New Roman" w:cs="Times New Roman"/>
          <w:color w:val="000000" w:themeColor="text1"/>
          <w:sz w:val="24"/>
          <w:szCs w:val="24"/>
        </w:rPr>
        <w:t xml:space="preserve"> </w:t>
      </w:r>
      <w:r w:rsidR="00331789">
        <w:rPr>
          <w:rFonts w:ascii="Times New Roman" w:hAnsi="Times New Roman" w:cs="Times New Roman"/>
          <w:color w:val="000000" w:themeColor="text1"/>
          <w:sz w:val="24"/>
          <w:szCs w:val="24"/>
        </w:rPr>
        <w:t>Üniversitelerin Türk Halk Oyunları bölümünden mezun olmak (iki yıllık ön lisans veya lisans</w:t>
      </w:r>
      <w:r w:rsidR="00C8427B">
        <w:rPr>
          <w:rFonts w:ascii="Times New Roman" w:hAnsi="Times New Roman" w:cs="Times New Roman"/>
          <w:color w:val="000000" w:themeColor="text1"/>
          <w:sz w:val="24"/>
          <w:szCs w:val="24"/>
        </w:rPr>
        <w:t xml:space="preserve"> </w:t>
      </w:r>
      <w:r w:rsidR="00331789">
        <w:rPr>
          <w:rFonts w:ascii="Times New Roman" w:hAnsi="Times New Roman" w:cs="Times New Roman"/>
          <w:color w:val="000000" w:themeColor="text1"/>
          <w:sz w:val="24"/>
          <w:szCs w:val="24"/>
        </w:rPr>
        <w:t>eğitim-öğretim programlarının birinden mezun olmak)veya dans edebilme yeteneğine ve yeterli müzik kulağına sahip olmak.</w:t>
      </w:r>
    </w:p>
    <w:p w:rsidR="002975A8" w:rsidRDefault="00331789" w:rsidP="002975A8">
      <w:pPr>
        <w:spacing w:after="0" w:line="276" w:lineRule="auto"/>
        <w:jc w:val="both"/>
        <w:rPr>
          <w:rFonts w:ascii="Times New Roman" w:hAnsi="Times New Roman" w:cs="Times New Roman"/>
          <w:sz w:val="24"/>
          <w:szCs w:val="24"/>
        </w:rPr>
      </w:pPr>
      <w:r w:rsidRPr="002975A8">
        <w:rPr>
          <w:rFonts w:ascii="Times New Roman" w:hAnsi="Times New Roman" w:cs="Times New Roman"/>
          <w:color w:val="000000" w:themeColor="text1"/>
          <w:sz w:val="24"/>
          <w:szCs w:val="24"/>
        </w:rPr>
        <w:t>2-</w:t>
      </w:r>
      <w:r w:rsidR="002975A8" w:rsidRPr="002975A8">
        <w:rPr>
          <w:rFonts w:ascii="Times New Roman" w:hAnsi="Times New Roman" w:cs="Times New Roman"/>
          <w:sz w:val="24"/>
          <w:szCs w:val="24"/>
        </w:rPr>
        <w:t xml:space="preserve"> Üniversite mezunu olmayıp, sanatta yeterlilik düzeyinde ustalık sertifikası sahibi olmak.</w:t>
      </w:r>
    </w:p>
    <w:p w:rsidR="002975A8" w:rsidRPr="002975A8" w:rsidRDefault="002975A8" w:rsidP="002975A8">
      <w:pPr>
        <w:spacing w:after="0" w:line="276" w:lineRule="auto"/>
        <w:jc w:val="both"/>
        <w:rPr>
          <w:rFonts w:ascii="Times New Roman" w:hAnsi="Times New Roman" w:cs="Times New Roman"/>
          <w:sz w:val="24"/>
          <w:szCs w:val="24"/>
        </w:rPr>
      </w:pPr>
      <w:r w:rsidRPr="002975A8">
        <w:rPr>
          <w:rFonts w:ascii="Times New Roman" w:hAnsi="Times New Roman" w:cs="Times New Roman"/>
          <w:sz w:val="24"/>
          <w:szCs w:val="24"/>
        </w:rPr>
        <w:t>3- Dans edebilmeye engel kalıtsal herhangi bir rahatsızlığı bulunmamak.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2975A8">
        <w:rPr>
          <w:rFonts w:ascii="Times New Roman" w:hAnsi="Times New Roman" w:cs="Times New Roman"/>
          <w:sz w:val="24"/>
          <w:szCs w:val="24"/>
        </w:rPr>
        <w:t>Tam teşekküllü (Hakem Hastaneden) “Dansçı olmasında herhangi bir sakınca bulunmamaktadır” İbaresi taşıyan sağlık raporu almak.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Pr="002975A8">
        <w:rPr>
          <w:rFonts w:ascii="Times New Roman" w:hAnsi="Times New Roman" w:cs="Times New Roman"/>
          <w:sz w:val="24"/>
          <w:szCs w:val="24"/>
        </w:rPr>
        <w:t>Boy kilo endeksine uygun vücut ölçülerine sahip olmak.  (Boy; Kadın adaylarda en az  1.65 cm en fazla 1.75cm; Erkek adaylarda en az 1.70 cm en fazla 1.85 cm aralığında olmalıdır.)</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Pr="002975A8">
        <w:rPr>
          <w:rFonts w:ascii="Times New Roman" w:hAnsi="Times New Roman" w:cs="Times New Roman"/>
          <w:sz w:val="24"/>
          <w:szCs w:val="24"/>
        </w:rPr>
        <w:t>Özellikle yüz bölgesinde belirgin ve kalıcı yara izi bulunmaması.</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Pr="002975A8">
        <w:rPr>
          <w:rFonts w:ascii="Times New Roman" w:hAnsi="Times New Roman" w:cs="Times New Roman"/>
          <w:sz w:val="24"/>
          <w:szCs w:val="24"/>
        </w:rPr>
        <w:t>Oynayacakları oyun veya oyunlarda ustalık düzeyinde hakim olmak.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Pr="002975A8">
        <w:rPr>
          <w:rFonts w:ascii="Times New Roman" w:hAnsi="Times New Roman" w:cs="Times New Roman"/>
          <w:sz w:val="24"/>
          <w:szCs w:val="24"/>
        </w:rPr>
        <w:t>Kültürel yörelerin müziklerini bilmek ve yöresel oyunları oynaya bilmek.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Pr="002975A8">
        <w:rPr>
          <w:rFonts w:ascii="Times New Roman" w:hAnsi="Times New Roman" w:cs="Times New Roman"/>
          <w:sz w:val="24"/>
          <w:szCs w:val="24"/>
        </w:rPr>
        <w:t xml:space="preserve">Kareografi ile ilgili bilgi sahibi olmak. </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Pr="002975A8">
        <w:rPr>
          <w:rFonts w:ascii="Times New Roman" w:hAnsi="Times New Roman" w:cs="Times New Roman"/>
          <w:sz w:val="24"/>
          <w:szCs w:val="24"/>
        </w:rPr>
        <w:t>18-25 yaş aralığında olmak.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11-Boy-Kilo dengesine sahip olmak.</w:t>
      </w:r>
    </w:p>
    <w:p w:rsidR="0064430E" w:rsidRPr="00D22F06" w:rsidRDefault="0064430E" w:rsidP="009050D6">
      <w:pPr>
        <w:spacing w:after="0" w:line="276" w:lineRule="auto"/>
        <w:jc w:val="both"/>
        <w:rPr>
          <w:rFonts w:ascii="Times New Roman" w:hAnsi="Times New Roman" w:cs="Times New Roman"/>
          <w:color w:val="000000" w:themeColor="text1"/>
          <w:sz w:val="24"/>
          <w:szCs w:val="24"/>
        </w:rPr>
      </w:pPr>
    </w:p>
    <w:p w:rsidR="008F6486" w:rsidRDefault="008F6486" w:rsidP="009050D6">
      <w:pPr>
        <w:spacing w:after="0" w:line="276" w:lineRule="auto"/>
        <w:jc w:val="both"/>
        <w:rPr>
          <w:rFonts w:ascii="Times New Roman" w:hAnsi="Times New Roman" w:cs="Times New Roman"/>
          <w:b/>
          <w:bCs/>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7A3D53">
        <w:rPr>
          <w:rFonts w:ascii="Times New Roman" w:hAnsi="Times New Roman" w:cs="Times New Roman"/>
          <w:b/>
          <w:bCs/>
          <w:sz w:val="24"/>
          <w:szCs w:val="24"/>
        </w:rPr>
        <w:t>- BAŞVURU ŞEKLİ VE YERİ:</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 xml:space="preserve">İş talep formları </w:t>
      </w:r>
      <w:hyperlink r:id="rId11" w:history="1">
        <w:r w:rsidR="008859A1" w:rsidRPr="00D56112">
          <w:rPr>
            <w:rStyle w:val="Kpr"/>
            <w:rFonts w:ascii="Times New Roman" w:hAnsi="Times New Roman" w:cs="Times New Roman"/>
            <w:sz w:val="24"/>
            <w:szCs w:val="24"/>
          </w:rPr>
          <w:t>www.mersinbuyuksehiras.com</w:t>
        </w:r>
      </w:hyperlink>
      <w:r w:rsidR="00365812">
        <w:rPr>
          <w:rStyle w:val="Kpr"/>
          <w:rFonts w:ascii="Times New Roman" w:hAnsi="Times New Roman" w:cs="Times New Roman"/>
          <w:sz w:val="24"/>
          <w:szCs w:val="24"/>
        </w:rPr>
        <w:t>.tr</w:t>
      </w:r>
      <w:r w:rsidR="008859A1">
        <w:rPr>
          <w:rFonts w:ascii="Times New Roman" w:hAnsi="Times New Roman" w:cs="Times New Roman"/>
          <w:sz w:val="24"/>
          <w:szCs w:val="24"/>
        </w:rPr>
        <w:t xml:space="preserve"> </w:t>
      </w:r>
      <w:r w:rsidR="00365812">
        <w:rPr>
          <w:rFonts w:ascii="Times New Roman" w:hAnsi="Times New Roman" w:cs="Times New Roman"/>
          <w:sz w:val="24"/>
          <w:szCs w:val="24"/>
        </w:rPr>
        <w:t> internet adresi üzerinden iş başvuru formu doldurularak yapılacaktır</w:t>
      </w:r>
      <w:r w:rsidRPr="007A3D53">
        <w:rPr>
          <w:rFonts w:ascii="Times New Roman" w:hAnsi="Times New Roman" w:cs="Times New Roman"/>
          <w:sz w:val="24"/>
          <w:szCs w:val="24"/>
        </w:rPr>
        <w:t>.</w:t>
      </w:r>
    </w:p>
    <w:p w:rsidR="00FE5CD7" w:rsidRPr="00B87C97" w:rsidRDefault="00FE5CD7" w:rsidP="00FE5CD7">
      <w:pPr>
        <w:spacing w:after="0" w:line="276" w:lineRule="auto"/>
        <w:ind w:firstLine="708"/>
        <w:jc w:val="both"/>
        <w:rPr>
          <w:rFonts w:ascii="Times New Roman" w:hAnsi="Times New Roman" w:cs="Times New Roman"/>
          <w:sz w:val="24"/>
          <w:szCs w:val="24"/>
        </w:rPr>
      </w:pPr>
      <w:r w:rsidRPr="00B87C97">
        <w:rPr>
          <w:rFonts w:ascii="Times New Roman" w:hAnsi="Times New Roman" w:cs="Times New Roman"/>
          <w:color w:val="000000" w:themeColor="text1"/>
          <w:sz w:val="24"/>
          <w:szCs w:val="24"/>
        </w:rPr>
        <w:t xml:space="preserve">İş bu Personel alım ilanı İş Kur’da yayımlandığı </w:t>
      </w:r>
      <w:r w:rsidRPr="00B87C97">
        <w:rPr>
          <w:rFonts w:ascii="Times New Roman" w:hAnsi="Times New Roman" w:cs="Times New Roman"/>
          <w:b/>
          <w:color w:val="000000" w:themeColor="text1"/>
          <w:sz w:val="24"/>
          <w:szCs w:val="24"/>
        </w:rPr>
        <w:t>07 Kasım 2022</w:t>
      </w:r>
      <w:r w:rsidRPr="00B87C97">
        <w:rPr>
          <w:rFonts w:ascii="Times New Roman" w:hAnsi="Times New Roman" w:cs="Times New Roman"/>
          <w:color w:val="000000" w:themeColor="text1"/>
          <w:sz w:val="24"/>
          <w:szCs w:val="24"/>
        </w:rPr>
        <w:t xml:space="preserve"> tarihinden </w:t>
      </w:r>
      <w:r w:rsidRPr="00B87C97">
        <w:rPr>
          <w:rFonts w:ascii="Times New Roman" w:hAnsi="Times New Roman" w:cs="Times New Roman"/>
          <w:b/>
          <w:color w:val="000000" w:themeColor="text1"/>
          <w:sz w:val="24"/>
          <w:szCs w:val="24"/>
        </w:rPr>
        <w:t>02 Aralık 2022</w:t>
      </w:r>
      <w:r w:rsidRPr="00B87C97">
        <w:rPr>
          <w:rFonts w:ascii="Times New Roman" w:hAnsi="Times New Roman" w:cs="Times New Roman"/>
          <w:color w:val="FF0000"/>
          <w:sz w:val="24"/>
          <w:szCs w:val="24"/>
        </w:rPr>
        <w:t xml:space="preserve"> </w:t>
      </w:r>
      <w:r w:rsidRPr="00B87C97">
        <w:rPr>
          <w:rFonts w:ascii="Times New Roman" w:hAnsi="Times New Roman" w:cs="Times New Roman"/>
          <w:color w:val="000000" w:themeColor="text1"/>
          <w:sz w:val="24"/>
          <w:szCs w:val="24"/>
        </w:rPr>
        <w:t xml:space="preserve">tarihi saat </w:t>
      </w:r>
      <w:r w:rsidRPr="00B87C97">
        <w:rPr>
          <w:rFonts w:ascii="Times New Roman" w:hAnsi="Times New Roman" w:cs="Times New Roman"/>
          <w:b/>
          <w:color w:val="000000" w:themeColor="text1"/>
          <w:sz w:val="24"/>
          <w:szCs w:val="24"/>
        </w:rPr>
        <w:t>17:00’a</w:t>
      </w:r>
      <w:r w:rsidRPr="00B87C97">
        <w:rPr>
          <w:rFonts w:ascii="Times New Roman" w:hAnsi="Times New Roman" w:cs="Times New Roman"/>
          <w:color w:val="000000" w:themeColor="text1"/>
          <w:sz w:val="24"/>
          <w:szCs w:val="24"/>
        </w:rPr>
        <w:t xml:space="preserve"> kadar yayımlanacaktır. </w:t>
      </w:r>
      <w:r w:rsidRPr="00B87C97">
        <w:rPr>
          <w:rFonts w:ascii="Times New Roman" w:hAnsi="Times New Roman" w:cs="Times New Roman"/>
          <w:b/>
          <w:color w:val="000000" w:themeColor="text1"/>
          <w:sz w:val="24"/>
          <w:szCs w:val="24"/>
        </w:rPr>
        <w:t>02 Aralık 2022</w:t>
      </w:r>
      <w:r w:rsidRPr="00B87C97">
        <w:rPr>
          <w:rFonts w:ascii="Times New Roman" w:hAnsi="Times New Roman" w:cs="Times New Roman"/>
          <w:color w:val="000000" w:themeColor="text1"/>
          <w:sz w:val="24"/>
          <w:szCs w:val="24"/>
        </w:rPr>
        <w:t xml:space="preserve"> tarihi saat </w:t>
      </w:r>
      <w:r w:rsidRPr="00B87C97">
        <w:rPr>
          <w:rFonts w:ascii="Times New Roman" w:hAnsi="Times New Roman" w:cs="Times New Roman"/>
          <w:b/>
          <w:color w:val="000000" w:themeColor="text1"/>
          <w:sz w:val="24"/>
          <w:szCs w:val="24"/>
        </w:rPr>
        <w:t>17:00</w:t>
      </w:r>
      <w:r w:rsidRPr="00B87C97">
        <w:rPr>
          <w:rFonts w:ascii="Times New Roman" w:hAnsi="Times New Roman" w:cs="Times New Roman"/>
          <w:color w:val="000000" w:themeColor="text1"/>
          <w:sz w:val="24"/>
          <w:szCs w:val="24"/>
        </w:rPr>
        <w:t xml:space="preserve"> dan sonra e-posta </w:t>
      </w:r>
      <w:r w:rsidRPr="00B87C97">
        <w:rPr>
          <w:rFonts w:ascii="Times New Roman" w:hAnsi="Times New Roman" w:cs="Times New Roman"/>
          <w:sz w:val="24"/>
          <w:szCs w:val="24"/>
        </w:rPr>
        <w:t>gönderi gecikmelerinden kaynaklanan problemlerden dolayı başvuruların kuruma ulaşmaması halinde başvurular dikkate alınmayacak ve sorumluluk kuruma ait olmayacaktır.</w:t>
      </w:r>
    </w:p>
    <w:p w:rsidR="009050D6" w:rsidRPr="00B971A8" w:rsidRDefault="009050D6" w:rsidP="00B971A8">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İş talep formları ve ekli belgelerin incelenmesi sonucu yukarıda belirtilen şartlara haiz olup, sınava katılmaya</w:t>
      </w:r>
      <w:r w:rsidR="008C0853">
        <w:rPr>
          <w:rFonts w:ascii="Times New Roman" w:hAnsi="Times New Roman" w:cs="Times New Roman"/>
          <w:sz w:val="24"/>
          <w:szCs w:val="24"/>
        </w:rPr>
        <w:t xml:space="preserve"> hak kazanan adayların listesi, </w:t>
      </w:r>
      <w:r w:rsidR="00FF5A37">
        <w:rPr>
          <w:rFonts w:ascii="Times New Roman" w:hAnsi="Times New Roman" w:cs="Times New Roman"/>
          <w:sz w:val="24"/>
          <w:szCs w:val="24"/>
        </w:rPr>
        <w:t>mersin.bel.tr  internet adresinde</w:t>
      </w:r>
      <w:r w:rsidRPr="007A3D53">
        <w:rPr>
          <w:rFonts w:ascii="Times New Roman" w:hAnsi="Times New Roman" w:cs="Times New Roman"/>
          <w:sz w:val="24"/>
          <w:szCs w:val="24"/>
        </w:rPr>
        <w:t xml:space="preserve"> duyurulacak olup, adaylara ayrıca tebligat yapılmayacaktır.</w:t>
      </w:r>
      <w:r w:rsidR="00B971A8">
        <w:rPr>
          <w:rFonts w:ascii="Times New Roman" w:hAnsi="Times New Roman" w:cs="Times New Roman"/>
          <w:sz w:val="24"/>
          <w:szCs w:val="24"/>
        </w:rPr>
        <w:t xml:space="preserve"> </w:t>
      </w:r>
      <w:r w:rsidRPr="00B971A8">
        <w:rPr>
          <w:rFonts w:ascii="Times New Roman" w:hAnsi="Times New Roman" w:cs="Times New Roman"/>
          <w:color w:val="000000" w:themeColor="text1"/>
          <w:sz w:val="24"/>
          <w:szCs w:val="24"/>
        </w:rPr>
        <w:t>Adayların Sınava Giriş Belgeleri, iş talep formunda belirttikleri e-posta adresine gönderilecektir</w:t>
      </w:r>
      <w:r w:rsidRPr="00093960">
        <w:rPr>
          <w:rFonts w:ascii="Times New Roman" w:hAnsi="Times New Roman" w:cs="Times New Roman"/>
          <w:color w:val="FF0000"/>
          <w:sz w:val="24"/>
          <w:szCs w:val="24"/>
        </w:rPr>
        <w:t>.</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Başvuru için gerekli tüm bilgi ve belgeler yukarıda belirtildiği şekilde interaktif ortamda gönderilecek olup, bizzat veya posta yolu ile iletilen başvurular veya başvuru amaçlı belgeler işleme alınma</w:t>
      </w:r>
      <w:r w:rsidR="004C19F4">
        <w:rPr>
          <w:rFonts w:ascii="Times New Roman" w:hAnsi="Times New Roman" w:cs="Times New Roman"/>
          <w:sz w:val="24"/>
          <w:szCs w:val="24"/>
        </w:rPr>
        <w:t>yacaktır.</w:t>
      </w:r>
    </w:p>
    <w:p w:rsidR="009050D6" w:rsidRPr="007A3D53" w:rsidRDefault="004C19F4" w:rsidP="009050D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Başvuru şartlarını taşımayan e</w:t>
      </w:r>
      <w:r w:rsidR="009050D6" w:rsidRPr="007A3D53">
        <w:rPr>
          <w:rFonts w:ascii="Times New Roman" w:hAnsi="Times New Roman" w:cs="Times New Roman"/>
          <w:sz w:val="24"/>
          <w:szCs w:val="24"/>
        </w:rPr>
        <w:t>ksik, yanlış evrakla veya son başvuru tarihinden sonra yapılan başvurular işleme alınmayacaktır. Son başvuru tarihine kadar evraklarını eksiksiz ve hatasız olarak göndermeyenler sınava giremeyecektir. Bu şekilde sınava giremeyenlere karşı kurumun herhangi bir sorumluluğu bulunmayacaktır.</w:t>
      </w:r>
    </w:p>
    <w:p w:rsidR="009050D6" w:rsidRPr="007A3D53" w:rsidRDefault="009050D6" w:rsidP="009050D6">
      <w:pPr>
        <w:spacing w:after="0" w:line="276" w:lineRule="auto"/>
        <w:jc w:val="both"/>
        <w:rPr>
          <w:rFonts w:ascii="Times New Roman" w:hAnsi="Times New Roman" w:cs="Times New Roman"/>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7A3D53">
        <w:rPr>
          <w:rFonts w:ascii="Times New Roman" w:hAnsi="Times New Roman" w:cs="Times New Roman"/>
          <w:b/>
          <w:bCs/>
          <w:sz w:val="24"/>
          <w:szCs w:val="24"/>
        </w:rPr>
        <w:t>- İSTENİLEN BELGELER:</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1-</w:t>
      </w:r>
      <w:r w:rsidRPr="007A3D53">
        <w:rPr>
          <w:rFonts w:ascii="Times New Roman" w:hAnsi="Times New Roman" w:cs="Times New Roman"/>
          <w:sz w:val="24"/>
          <w:szCs w:val="24"/>
        </w:rPr>
        <w:t xml:space="preserve"> </w:t>
      </w:r>
      <w:r>
        <w:rPr>
          <w:rFonts w:ascii="Times New Roman" w:hAnsi="Times New Roman" w:cs="Times New Roman"/>
          <w:sz w:val="24"/>
          <w:szCs w:val="24"/>
        </w:rPr>
        <w:t>Ö</w:t>
      </w:r>
      <w:r w:rsidRPr="007A3D53">
        <w:rPr>
          <w:rFonts w:ascii="Times New Roman" w:hAnsi="Times New Roman" w:cs="Times New Roman"/>
          <w:sz w:val="24"/>
          <w:szCs w:val="24"/>
        </w:rPr>
        <w:t xml:space="preserve">ğrenim belgesinin veya çıkış belgesinin aslı </w:t>
      </w:r>
      <w:r>
        <w:rPr>
          <w:rFonts w:ascii="Times New Roman" w:hAnsi="Times New Roman" w:cs="Times New Roman"/>
          <w:sz w:val="24"/>
          <w:szCs w:val="24"/>
        </w:rPr>
        <w:t xml:space="preserve">veya onaylı örneği; </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2-</w:t>
      </w:r>
      <w:r w:rsidRPr="007A3D53">
        <w:rPr>
          <w:rFonts w:ascii="Times New Roman" w:hAnsi="Times New Roman" w:cs="Times New Roman"/>
          <w:sz w:val="24"/>
          <w:szCs w:val="24"/>
        </w:rPr>
        <w:t xml:space="preserve"> T.C. Kimlik numarasının da yer aldığı yazılı özgeçmiş.</w:t>
      </w:r>
    </w:p>
    <w:p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3-</w:t>
      </w:r>
      <w:r w:rsidRPr="007A3D53">
        <w:rPr>
          <w:rFonts w:ascii="Times New Roman" w:hAnsi="Times New Roman" w:cs="Times New Roman"/>
          <w:sz w:val="24"/>
          <w:szCs w:val="24"/>
        </w:rPr>
        <w:t xml:space="preserve"> Kurum internet sayfasında yer alan iş talep formu (güncel vesikalık fotoğraflı). </w:t>
      </w:r>
    </w:p>
    <w:p w:rsidR="009050D6"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Adli Sicil Kaydı Belgesi.</w:t>
      </w:r>
    </w:p>
    <w:p w:rsidR="005835C8" w:rsidRPr="00E023DB" w:rsidRDefault="005835C8" w:rsidP="009050D6">
      <w:pPr>
        <w:spacing w:after="0" w:line="276" w:lineRule="auto"/>
        <w:jc w:val="both"/>
        <w:rPr>
          <w:rFonts w:ascii="Times New Roman" w:hAnsi="Times New Roman" w:cs="Times New Roman"/>
          <w:sz w:val="24"/>
          <w:szCs w:val="24"/>
        </w:rPr>
      </w:pPr>
      <w:r w:rsidRPr="00EC7BBD">
        <w:rPr>
          <w:rFonts w:ascii="Times New Roman" w:hAnsi="Times New Roman" w:cs="Times New Roman"/>
          <w:b/>
          <w:sz w:val="24"/>
          <w:szCs w:val="24"/>
        </w:rPr>
        <w:t>5-</w:t>
      </w:r>
      <w:r>
        <w:rPr>
          <w:rFonts w:ascii="Times New Roman" w:hAnsi="Times New Roman" w:cs="Times New Roman"/>
          <w:sz w:val="24"/>
          <w:szCs w:val="24"/>
        </w:rPr>
        <w:t xml:space="preserve"> Bir adet son 3 ay içerisinde çekilmiş vesikalık fotoğraf (pdf</w:t>
      </w:r>
      <w:r w:rsidR="008E76C4">
        <w:rPr>
          <w:rFonts w:ascii="Times New Roman" w:hAnsi="Times New Roman" w:cs="Times New Roman"/>
          <w:sz w:val="24"/>
          <w:szCs w:val="24"/>
        </w:rPr>
        <w:t xml:space="preserve"> veya</w:t>
      </w:r>
      <w:r w:rsidR="003B61F5">
        <w:rPr>
          <w:rFonts w:ascii="Times New Roman" w:hAnsi="Times New Roman" w:cs="Times New Roman"/>
          <w:sz w:val="24"/>
          <w:szCs w:val="24"/>
        </w:rPr>
        <w:t xml:space="preserve"> jpg</w:t>
      </w:r>
      <w:r>
        <w:rPr>
          <w:rFonts w:ascii="Times New Roman" w:hAnsi="Times New Roman" w:cs="Times New Roman"/>
          <w:sz w:val="24"/>
          <w:szCs w:val="24"/>
        </w:rPr>
        <w:t xml:space="preserve"> formatında )</w:t>
      </w:r>
    </w:p>
    <w:p w:rsidR="009050D6" w:rsidRPr="00B812B9" w:rsidRDefault="009050D6" w:rsidP="009050D6">
      <w:pPr>
        <w:spacing w:after="0" w:line="276" w:lineRule="auto"/>
        <w:jc w:val="both"/>
        <w:rPr>
          <w:rFonts w:ascii="Times New Roman" w:hAnsi="Times New Roman" w:cs="Times New Roman"/>
          <w:b/>
          <w:bCs/>
          <w:color w:val="000000" w:themeColor="text1"/>
          <w:sz w:val="24"/>
          <w:szCs w:val="24"/>
        </w:rPr>
      </w:pPr>
    </w:p>
    <w:p w:rsidR="009050D6" w:rsidRDefault="009050D6" w:rsidP="009050D6">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w:t>
      </w:r>
      <w:r w:rsidRPr="00B812B9">
        <w:rPr>
          <w:rFonts w:ascii="Times New Roman" w:hAnsi="Times New Roman" w:cs="Times New Roman"/>
          <w:b/>
          <w:bCs/>
          <w:color w:val="000000" w:themeColor="text1"/>
          <w:sz w:val="24"/>
          <w:szCs w:val="24"/>
        </w:rPr>
        <w:t>- ÖZEL KOŞULLAR:</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2975A8">
        <w:rPr>
          <w:rFonts w:ascii="Times New Roman" w:hAnsi="Times New Roman" w:cs="Times New Roman"/>
          <w:sz w:val="24"/>
          <w:szCs w:val="24"/>
        </w:rPr>
        <w:t>Yöresel özellikleri içeren en az 3 yöre oyununu dansıyla göstermek,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Pr="002975A8">
        <w:rPr>
          <w:rFonts w:ascii="Times New Roman" w:hAnsi="Times New Roman" w:cs="Times New Roman"/>
          <w:sz w:val="24"/>
          <w:szCs w:val="24"/>
        </w:rPr>
        <w:t>Sorulan Ritmle ile ilgili sorulara cevap vermek, tekrarlamak.</w:t>
      </w:r>
    </w:p>
    <w:p w:rsidR="002975A8" w:rsidRPr="002975A8" w:rsidRDefault="002975A8" w:rsidP="002975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Pr="002975A8">
        <w:rPr>
          <w:rFonts w:ascii="Times New Roman" w:hAnsi="Times New Roman" w:cs="Times New Roman"/>
          <w:sz w:val="24"/>
          <w:szCs w:val="24"/>
        </w:rPr>
        <w:t>Türk Halk Oyunları ile ilgili sorulacak nazari bilgileri içeren sorulara cevap vermek veya göstermek.</w:t>
      </w:r>
    </w:p>
    <w:p w:rsidR="002975A8" w:rsidRPr="00B812B9" w:rsidRDefault="002975A8" w:rsidP="009050D6">
      <w:pPr>
        <w:spacing w:after="0" w:line="276" w:lineRule="auto"/>
        <w:jc w:val="both"/>
        <w:rPr>
          <w:rFonts w:ascii="Times New Roman" w:hAnsi="Times New Roman" w:cs="Times New Roman"/>
          <w:b/>
          <w:bCs/>
          <w:color w:val="000000" w:themeColor="text1"/>
          <w:sz w:val="24"/>
          <w:szCs w:val="24"/>
        </w:rPr>
      </w:pPr>
    </w:p>
    <w:p w:rsidR="00FE5CD7" w:rsidRDefault="00FE5CD7" w:rsidP="009050D6">
      <w:pPr>
        <w:spacing w:after="0" w:line="276" w:lineRule="auto"/>
        <w:jc w:val="both"/>
        <w:rPr>
          <w:rFonts w:ascii="Times New Roman" w:hAnsi="Times New Roman" w:cs="Times New Roman"/>
          <w:b/>
          <w:bCs/>
          <w:sz w:val="24"/>
          <w:szCs w:val="24"/>
        </w:rPr>
      </w:pPr>
    </w:p>
    <w:p w:rsidR="009050D6" w:rsidRPr="007A3D53" w:rsidRDefault="0060666C"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9050D6" w:rsidRPr="007A3D53">
        <w:rPr>
          <w:rFonts w:ascii="Times New Roman" w:hAnsi="Times New Roman" w:cs="Times New Roman"/>
          <w:b/>
          <w:bCs/>
          <w:sz w:val="24"/>
          <w:szCs w:val="24"/>
        </w:rPr>
        <w:t>- SINAV ŞEKLİ:</w:t>
      </w:r>
    </w:p>
    <w:p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sz w:val="24"/>
          <w:szCs w:val="24"/>
        </w:rPr>
        <w:t xml:space="preserve">Sınav </w:t>
      </w:r>
      <w:r>
        <w:rPr>
          <w:rFonts w:ascii="Times New Roman" w:hAnsi="Times New Roman" w:cs="Times New Roman"/>
          <w:sz w:val="24"/>
          <w:szCs w:val="24"/>
        </w:rPr>
        <w:t xml:space="preserve"> </w:t>
      </w:r>
      <w:r w:rsidRPr="007A3D53">
        <w:rPr>
          <w:rFonts w:ascii="Times New Roman" w:hAnsi="Times New Roman" w:cs="Times New Roman"/>
          <w:sz w:val="24"/>
          <w:szCs w:val="24"/>
        </w:rPr>
        <w:t>uygula</w:t>
      </w:r>
      <w:r>
        <w:rPr>
          <w:rFonts w:ascii="Times New Roman" w:hAnsi="Times New Roman" w:cs="Times New Roman"/>
          <w:sz w:val="24"/>
          <w:szCs w:val="24"/>
        </w:rPr>
        <w:t>ma veya değerlendirme</w:t>
      </w:r>
      <w:r w:rsidRPr="007A3D53">
        <w:rPr>
          <w:rFonts w:ascii="Times New Roman" w:hAnsi="Times New Roman" w:cs="Times New Roman"/>
          <w:sz w:val="24"/>
          <w:szCs w:val="24"/>
        </w:rPr>
        <w:t xml:space="preserve"> şekilde yapılacaktır</w:t>
      </w:r>
      <w:r>
        <w:rPr>
          <w:rFonts w:ascii="Times New Roman" w:hAnsi="Times New Roman" w:cs="Times New Roman"/>
          <w:sz w:val="24"/>
          <w:szCs w:val="24"/>
        </w:rPr>
        <w:t>.</w:t>
      </w:r>
    </w:p>
    <w:p w:rsidR="009050D6" w:rsidRDefault="009050D6" w:rsidP="009050D6">
      <w:pPr>
        <w:spacing w:after="0" w:line="276" w:lineRule="auto"/>
        <w:jc w:val="both"/>
        <w:rPr>
          <w:rFonts w:ascii="Times New Roman" w:hAnsi="Times New Roman" w:cs="Times New Roman"/>
          <w:b/>
          <w:bCs/>
          <w:sz w:val="24"/>
          <w:szCs w:val="24"/>
        </w:rPr>
      </w:pPr>
    </w:p>
    <w:p w:rsidR="009050D6" w:rsidRPr="007A3D53" w:rsidRDefault="0060666C"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009050D6" w:rsidRPr="007A3D53">
        <w:rPr>
          <w:rFonts w:ascii="Times New Roman" w:hAnsi="Times New Roman" w:cs="Times New Roman"/>
          <w:b/>
          <w:bCs/>
          <w:sz w:val="24"/>
          <w:szCs w:val="24"/>
        </w:rPr>
        <w:t>- SINAVIN DEĞERLENDİRMESİ VE BAŞARI SIRALAMASI:</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 xml:space="preserve">Sınavlarda başarılı sayılmak için sınav komisyonu tarafından verilecek not ortalamalarının 100 üzerinden 70 tam sayıyı tutması şarttır. Söz konusu sınavlarda alınan puanların ortalaması genel başarı sıralamasını belirler. Puan ortalaması olarak en az 70 tam puan alanlar başarılı sayılır. Söz konusu sınavdan alınan ortalama puana göre en yüksekten başlanarak ilan edilen boş pozisyon sayısı kadar aday sınavı başarmış sayılır. Diğer adaylar için </w:t>
      </w:r>
      <w:r w:rsidR="002C0818">
        <w:rPr>
          <w:rFonts w:ascii="Times New Roman" w:hAnsi="Times New Roman" w:cs="Times New Roman"/>
          <w:sz w:val="24"/>
          <w:szCs w:val="24"/>
        </w:rPr>
        <w:t>70 ve üzeri puan almış olmak</w:t>
      </w:r>
      <w:r w:rsidRPr="007A3D53">
        <w:rPr>
          <w:rFonts w:ascii="Times New Roman" w:hAnsi="Times New Roman" w:cs="Times New Roman"/>
          <w:sz w:val="24"/>
          <w:szCs w:val="24"/>
        </w:rPr>
        <w:t xml:space="preserve"> kazanılmış hak sayılmaz. Kazananlar arasında eşit puan alanlardan mesleki öğrenim yapmış olanlar, </w:t>
      </w:r>
      <w:r w:rsidRPr="00837D62">
        <w:rPr>
          <w:rFonts w:ascii="Times New Roman" w:hAnsi="Times New Roman" w:cs="Times New Roman"/>
          <w:sz w:val="24"/>
          <w:szCs w:val="24"/>
        </w:rPr>
        <w:t>bunda da eşitlik durumunda daha genç yaşta olanlar tercih edilir.</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sz w:val="24"/>
          <w:szCs w:val="24"/>
        </w:rPr>
        <w:lastRenderedPageBreak/>
        <w:t xml:space="preserve">Alım yapılacak boş pozisyon sayısı kadar yedek liste ilan edilebilir. Sınavı kazanan </w:t>
      </w:r>
      <w:r>
        <w:rPr>
          <w:rFonts w:ascii="Times New Roman" w:hAnsi="Times New Roman" w:cs="Times New Roman"/>
          <w:sz w:val="24"/>
          <w:szCs w:val="24"/>
        </w:rPr>
        <w:t>adaylardan</w:t>
      </w:r>
      <w:r w:rsidRPr="007A3D53">
        <w:rPr>
          <w:rFonts w:ascii="Times New Roman" w:hAnsi="Times New Roman" w:cs="Times New Roman"/>
          <w:sz w:val="24"/>
          <w:szCs w:val="24"/>
        </w:rPr>
        <w:t xml:space="preserve"> sözleşme imzalanamayan veya sözleşmesi feshedilenler olduğu takdirde yedek adaylar ile başarı sırasına göre sözleşme yapılabilir. Yedek listenin hakları, sınavın yapıldığı tarihten itibaren birinci yılın sonunda, bu sürenin bitiminden önce aynı pozisyon unvanına yönelik yeni bir sınav yapılması halinde bu sınavın ilan edildiği tarihte sona erer.</w:t>
      </w:r>
    </w:p>
    <w:p w:rsidR="00C97BD2" w:rsidRDefault="00C97BD2" w:rsidP="009050D6">
      <w:pPr>
        <w:spacing w:after="0" w:line="276" w:lineRule="auto"/>
        <w:jc w:val="both"/>
        <w:rPr>
          <w:rFonts w:ascii="Times New Roman" w:hAnsi="Times New Roman" w:cs="Times New Roman"/>
          <w:b/>
          <w:bCs/>
          <w:sz w:val="24"/>
          <w:szCs w:val="24"/>
        </w:rPr>
      </w:pPr>
    </w:p>
    <w:p w:rsidR="00CD6DB7" w:rsidRPr="0056483D" w:rsidRDefault="00CD6DB7" w:rsidP="00CD6DB7">
      <w:pPr>
        <w:spacing w:after="0" w:line="240" w:lineRule="exact"/>
        <w:ind w:firstLine="567"/>
        <w:rPr>
          <w:rFonts w:ascii="Times New Roman" w:eastAsia="Times New Roman" w:hAnsi="Times New Roman" w:cs="Times New Roman"/>
          <w:b/>
          <w:sz w:val="24"/>
          <w:szCs w:val="24"/>
          <w:lang w:eastAsia="tr-TR"/>
        </w:rPr>
      </w:pPr>
      <w:bookmarkStart w:id="0" w:name="_GoBack"/>
      <w:bookmarkEnd w:id="0"/>
      <w:r>
        <w:rPr>
          <w:rFonts w:ascii="Times New Roman" w:eastAsia="Times New Roman" w:hAnsi="Times New Roman" w:cs="Times New Roman"/>
          <w:b/>
          <w:sz w:val="24"/>
          <w:szCs w:val="24"/>
          <w:lang w:eastAsia="tr-TR"/>
        </w:rPr>
        <w:t xml:space="preserve">             </w:t>
      </w:r>
      <w:r w:rsidR="00C97BD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sectPr w:rsidR="00CD6DB7" w:rsidRPr="0056483D" w:rsidSect="00CD6DB7">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18" w:rsidRDefault="001C4B18" w:rsidP="002128D3">
      <w:pPr>
        <w:spacing w:after="0" w:line="240" w:lineRule="auto"/>
      </w:pPr>
      <w:r>
        <w:separator/>
      </w:r>
    </w:p>
  </w:endnote>
  <w:endnote w:type="continuationSeparator" w:id="0">
    <w:p w:rsidR="001C4B18" w:rsidRDefault="001C4B18" w:rsidP="0021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18" w:rsidRDefault="001C4B18" w:rsidP="002128D3">
      <w:pPr>
        <w:spacing w:after="0" w:line="240" w:lineRule="auto"/>
      </w:pPr>
      <w:r>
        <w:separator/>
      </w:r>
    </w:p>
  </w:footnote>
  <w:footnote w:type="continuationSeparator" w:id="0">
    <w:p w:rsidR="001C4B18" w:rsidRDefault="001C4B18" w:rsidP="0021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080"/>
    <w:multiLevelType w:val="hybridMultilevel"/>
    <w:tmpl w:val="81B6AA14"/>
    <w:lvl w:ilvl="0" w:tplc="3C4A4DD0">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34B4944"/>
    <w:multiLevelType w:val="hybridMultilevel"/>
    <w:tmpl w:val="E34A1214"/>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A1D7B7B"/>
    <w:multiLevelType w:val="hybridMultilevel"/>
    <w:tmpl w:val="0464F186"/>
    <w:lvl w:ilvl="0" w:tplc="42E852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6650D"/>
    <w:multiLevelType w:val="hybridMultilevel"/>
    <w:tmpl w:val="DF6CCDA0"/>
    <w:lvl w:ilvl="0" w:tplc="09A45960">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DAF2561"/>
    <w:multiLevelType w:val="hybridMultilevel"/>
    <w:tmpl w:val="719AC496"/>
    <w:lvl w:ilvl="0" w:tplc="BE6E3CF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3072784"/>
    <w:multiLevelType w:val="hybridMultilevel"/>
    <w:tmpl w:val="72720D14"/>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6" w15:restartNumberingAfterBreak="0">
    <w:nsid w:val="479900F2"/>
    <w:multiLevelType w:val="hybridMultilevel"/>
    <w:tmpl w:val="DEAE60E2"/>
    <w:lvl w:ilvl="0" w:tplc="72802258">
      <w:start w:val="657"/>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EB6446F"/>
    <w:multiLevelType w:val="hybridMultilevel"/>
    <w:tmpl w:val="51A2222E"/>
    <w:lvl w:ilvl="0" w:tplc="42E852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7856C1"/>
    <w:multiLevelType w:val="hybridMultilevel"/>
    <w:tmpl w:val="C3FE69F4"/>
    <w:lvl w:ilvl="0" w:tplc="B4C6929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CA402C"/>
    <w:multiLevelType w:val="hybridMultilevel"/>
    <w:tmpl w:val="58FC37FC"/>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8"/>
  </w:num>
  <w:num w:numId="6">
    <w:abstractNumId w:val="2"/>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B7"/>
    <w:rsid w:val="00043D5B"/>
    <w:rsid w:val="000469B2"/>
    <w:rsid w:val="00046F98"/>
    <w:rsid w:val="00057103"/>
    <w:rsid w:val="00063349"/>
    <w:rsid w:val="00067EA2"/>
    <w:rsid w:val="00073988"/>
    <w:rsid w:val="00093960"/>
    <w:rsid w:val="0009634F"/>
    <w:rsid w:val="000A1602"/>
    <w:rsid w:val="000B490C"/>
    <w:rsid w:val="000B7C5F"/>
    <w:rsid w:val="000E41F1"/>
    <w:rsid w:val="00154582"/>
    <w:rsid w:val="00186A54"/>
    <w:rsid w:val="001C4B18"/>
    <w:rsid w:val="001E0885"/>
    <w:rsid w:val="0020777D"/>
    <w:rsid w:val="002128D3"/>
    <w:rsid w:val="0022200B"/>
    <w:rsid w:val="00226677"/>
    <w:rsid w:val="002444DD"/>
    <w:rsid w:val="00275711"/>
    <w:rsid w:val="002821BE"/>
    <w:rsid w:val="00287997"/>
    <w:rsid w:val="002932B1"/>
    <w:rsid w:val="002975A8"/>
    <w:rsid w:val="00297CC3"/>
    <w:rsid w:val="002C0818"/>
    <w:rsid w:val="002D28CD"/>
    <w:rsid w:val="002F3FD3"/>
    <w:rsid w:val="00310FD1"/>
    <w:rsid w:val="003156B6"/>
    <w:rsid w:val="0032186D"/>
    <w:rsid w:val="00325921"/>
    <w:rsid w:val="00331789"/>
    <w:rsid w:val="0035100F"/>
    <w:rsid w:val="00365812"/>
    <w:rsid w:val="00385ECB"/>
    <w:rsid w:val="00393DB3"/>
    <w:rsid w:val="003A232A"/>
    <w:rsid w:val="003A5434"/>
    <w:rsid w:val="003B3EF1"/>
    <w:rsid w:val="003B61F5"/>
    <w:rsid w:val="003C4993"/>
    <w:rsid w:val="003C77A9"/>
    <w:rsid w:val="003D4429"/>
    <w:rsid w:val="00402C88"/>
    <w:rsid w:val="0041131A"/>
    <w:rsid w:val="00491539"/>
    <w:rsid w:val="004A14B4"/>
    <w:rsid w:val="004C19F4"/>
    <w:rsid w:val="004C2654"/>
    <w:rsid w:val="004F0102"/>
    <w:rsid w:val="004F0D8C"/>
    <w:rsid w:val="004F6B63"/>
    <w:rsid w:val="005318A2"/>
    <w:rsid w:val="005447D7"/>
    <w:rsid w:val="005835C8"/>
    <w:rsid w:val="005D5E7F"/>
    <w:rsid w:val="0060666C"/>
    <w:rsid w:val="00610361"/>
    <w:rsid w:val="00630E80"/>
    <w:rsid w:val="006408D8"/>
    <w:rsid w:val="00640A5A"/>
    <w:rsid w:val="0064430E"/>
    <w:rsid w:val="00653E22"/>
    <w:rsid w:val="00657025"/>
    <w:rsid w:val="006667AC"/>
    <w:rsid w:val="006702DC"/>
    <w:rsid w:val="006A6435"/>
    <w:rsid w:val="006E11C8"/>
    <w:rsid w:val="00703324"/>
    <w:rsid w:val="00710A34"/>
    <w:rsid w:val="00742BA6"/>
    <w:rsid w:val="007432A5"/>
    <w:rsid w:val="00750E27"/>
    <w:rsid w:val="00754832"/>
    <w:rsid w:val="00761FB4"/>
    <w:rsid w:val="00781E09"/>
    <w:rsid w:val="007849AD"/>
    <w:rsid w:val="00784D91"/>
    <w:rsid w:val="007A4A71"/>
    <w:rsid w:val="007B66B0"/>
    <w:rsid w:val="007C36E3"/>
    <w:rsid w:val="007D58C7"/>
    <w:rsid w:val="007F1C86"/>
    <w:rsid w:val="007F4437"/>
    <w:rsid w:val="00875D19"/>
    <w:rsid w:val="00877743"/>
    <w:rsid w:val="008859A1"/>
    <w:rsid w:val="008B3575"/>
    <w:rsid w:val="008C0853"/>
    <w:rsid w:val="008D0680"/>
    <w:rsid w:val="008E76C4"/>
    <w:rsid w:val="008F13B5"/>
    <w:rsid w:val="008F6486"/>
    <w:rsid w:val="009050D6"/>
    <w:rsid w:val="00906AEA"/>
    <w:rsid w:val="00916EE8"/>
    <w:rsid w:val="0093000A"/>
    <w:rsid w:val="00981836"/>
    <w:rsid w:val="00986A7C"/>
    <w:rsid w:val="00A10E6B"/>
    <w:rsid w:val="00A164A5"/>
    <w:rsid w:val="00A17958"/>
    <w:rsid w:val="00A246BD"/>
    <w:rsid w:val="00A3356D"/>
    <w:rsid w:val="00AC6241"/>
    <w:rsid w:val="00AD7803"/>
    <w:rsid w:val="00B11290"/>
    <w:rsid w:val="00B5564A"/>
    <w:rsid w:val="00B61DF7"/>
    <w:rsid w:val="00B75643"/>
    <w:rsid w:val="00B96AC8"/>
    <w:rsid w:val="00B971A8"/>
    <w:rsid w:val="00BB2210"/>
    <w:rsid w:val="00BC6102"/>
    <w:rsid w:val="00BD1BBC"/>
    <w:rsid w:val="00BE3943"/>
    <w:rsid w:val="00BE7094"/>
    <w:rsid w:val="00C00E32"/>
    <w:rsid w:val="00C34AB0"/>
    <w:rsid w:val="00C437B8"/>
    <w:rsid w:val="00C47BFB"/>
    <w:rsid w:val="00C52FD3"/>
    <w:rsid w:val="00C57021"/>
    <w:rsid w:val="00C83625"/>
    <w:rsid w:val="00C8427B"/>
    <w:rsid w:val="00C96E2E"/>
    <w:rsid w:val="00C97BD2"/>
    <w:rsid w:val="00CA2867"/>
    <w:rsid w:val="00CD6DB7"/>
    <w:rsid w:val="00CF78AD"/>
    <w:rsid w:val="00D22F06"/>
    <w:rsid w:val="00D74889"/>
    <w:rsid w:val="00D91D8D"/>
    <w:rsid w:val="00DB789C"/>
    <w:rsid w:val="00DD46A0"/>
    <w:rsid w:val="00DE55B3"/>
    <w:rsid w:val="00E10B69"/>
    <w:rsid w:val="00E77307"/>
    <w:rsid w:val="00E93CA9"/>
    <w:rsid w:val="00EC48D0"/>
    <w:rsid w:val="00EC7BBD"/>
    <w:rsid w:val="00EE5136"/>
    <w:rsid w:val="00F14FDE"/>
    <w:rsid w:val="00F21477"/>
    <w:rsid w:val="00F36A18"/>
    <w:rsid w:val="00F45F68"/>
    <w:rsid w:val="00F66495"/>
    <w:rsid w:val="00F66EB6"/>
    <w:rsid w:val="00F7131E"/>
    <w:rsid w:val="00F77C36"/>
    <w:rsid w:val="00F8249A"/>
    <w:rsid w:val="00FC2485"/>
    <w:rsid w:val="00FC2B11"/>
    <w:rsid w:val="00FD5ADB"/>
    <w:rsid w:val="00FE0E10"/>
    <w:rsid w:val="00FE5CD7"/>
    <w:rsid w:val="00FF17BF"/>
    <w:rsid w:val="00FF5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AA0A"/>
  <w15:chartTrackingRefBased/>
  <w15:docId w15:val="{AC06FECE-96DE-4448-83AB-DE751C38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D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0D6"/>
    <w:rPr>
      <w:color w:val="0563C1" w:themeColor="hyperlink"/>
      <w:u w:val="single"/>
    </w:rPr>
  </w:style>
  <w:style w:type="table" w:styleId="TabloKlavuzu">
    <w:name w:val="Table Grid"/>
    <w:basedOn w:val="NormalTablo"/>
    <w:uiPriority w:val="59"/>
    <w:rsid w:val="0090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050D6"/>
    <w:pPr>
      <w:ind w:left="720"/>
      <w:contextualSpacing/>
    </w:pPr>
  </w:style>
  <w:style w:type="paragraph" w:styleId="BalonMetni">
    <w:name w:val="Balloon Text"/>
    <w:basedOn w:val="Normal"/>
    <w:link w:val="BalonMetniChar"/>
    <w:uiPriority w:val="99"/>
    <w:semiHidden/>
    <w:unhideWhenUsed/>
    <w:rsid w:val="003A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434"/>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C96E2E"/>
    <w:rPr>
      <w:color w:val="605E5C"/>
      <w:shd w:val="clear" w:color="auto" w:fill="E1DFDD"/>
    </w:rPr>
  </w:style>
  <w:style w:type="paragraph" w:styleId="stBilgi">
    <w:name w:val="header"/>
    <w:basedOn w:val="Normal"/>
    <w:link w:val="stBilgiChar"/>
    <w:uiPriority w:val="99"/>
    <w:unhideWhenUsed/>
    <w:rsid w:val="00212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8D3"/>
  </w:style>
  <w:style w:type="paragraph" w:styleId="AltBilgi">
    <w:name w:val="footer"/>
    <w:basedOn w:val="Normal"/>
    <w:link w:val="AltBilgiChar"/>
    <w:uiPriority w:val="99"/>
    <w:unhideWhenUsed/>
    <w:rsid w:val="00212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8D3"/>
  </w:style>
  <w:style w:type="paragraph" w:styleId="AralkYok">
    <w:name w:val="No Spacing"/>
    <w:uiPriority w:val="1"/>
    <w:qFormat/>
    <w:rsid w:val="00E10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sinbuyuksehira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164E8378F7F90E4991F70BAB5D5D94EC" ma:contentTypeVersion="1" ma:contentTypeDescription="Resim yükleyin." ma:contentTypeScope="" ma:versionID="a30e79ad935605f24314d4e4140182ec">
  <xsd:schema xmlns:xsd="http://www.w3.org/2001/XMLSchema" xmlns:xs="http://www.w3.org/2001/XMLSchema" xmlns:p="http://schemas.microsoft.com/office/2006/metadata/properties" xmlns:ns1="http://schemas.microsoft.com/sharepoint/v3" xmlns:ns2="414D9988-5D3E-4891-86E2-7AE5F9E0B4D0" xmlns:ns3="http://schemas.microsoft.com/sharepoint/v3/fields" targetNamespace="http://schemas.microsoft.com/office/2006/metadata/properties" ma:root="true" ma:fieldsID="2f8ae477e073462f9ddd532148e5b75c" ns1:_="" ns2:_="" ns3:_="">
    <xsd:import namespace="http://schemas.microsoft.com/sharepoint/v3"/>
    <xsd:import namespace="414D9988-5D3E-4891-86E2-7AE5F9E0B4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D9988-5D3E-4891-86E2-7AE5F9E0B4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414D9988-5D3E-4891-86E2-7AE5F9E0B4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04DB-51CE-4290-823A-2D196593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D9988-5D3E-4891-86E2-7AE5F9E0B4D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0666A-806C-4240-A5A9-0AB19F444E45}">
  <ds:schemaRefs>
    <ds:schemaRef ds:uri="http://schemas.microsoft.com/office/2006/metadata/properties"/>
    <ds:schemaRef ds:uri="http://schemas.microsoft.com/office/infopath/2007/PartnerControls"/>
    <ds:schemaRef ds:uri="414D9988-5D3E-4891-86E2-7AE5F9E0B4D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32EFD029-E6C7-4BBB-BC31-9FD9DC9ACF01}">
  <ds:schemaRefs>
    <ds:schemaRef ds:uri="http://schemas.microsoft.com/sharepoint/v3/contenttype/forms"/>
  </ds:schemaRefs>
</ds:datastoreItem>
</file>

<file path=customXml/itemProps4.xml><?xml version="1.0" encoding="utf-8"?>
<ds:datastoreItem xmlns:ds="http://schemas.openxmlformats.org/officeDocument/2006/customXml" ds:itemID="{EB946BB9-6A5F-4F4E-A4F7-FA96DFEA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860</Words>
  <Characters>4903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Yiğit</dc:creator>
  <cp:keywords/>
  <dc:description/>
  <cp:lastModifiedBy>Türkan PAPATYA</cp:lastModifiedBy>
  <cp:revision>4</cp:revision>
  <cp:lastPrinted>2022-10-24T06:34:00Z</cp:lastPrinted>
  <dcterms:created xsi:type="dcterms:W3CDTF">2022-11-11T15:59:00Z</dcterms:created>
  <dcterms:modified xsi:type="dcterms:W3CDTF">2022-11-11T16:51:00Z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0x0101009148F5A04DDD49CBA7127AADA5FB792B00AADE34325A8B49CDA8BB4DB53328F21400164E8378F7F90E4991F70BAB5D5D94EC</vt:lpwstr>
  </property>
</Properties>
</file>